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3" w:rsidRDefault="00A422A3" w:rsidP="00A422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Szpetal Górny dnia 28.01.2019r.</w:t>
      </w:r>
    </w:p>
    <w:p w:rsidR="00A422A3" w:rsidRDefault="00A422A3" w:rsidP="00A422A3">
      <w:pPr>
        <w:spacing w:after="0"/>
      </w:pPr>
    </w:p>
    <w:p w:rsidR="00A422A3" w:rsidRDefault="00A422A3" w:rsidP="00A422A3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</w:rPr>
        <w:t>ZAPYTANIE OFERTOWE</w:t>
      </w:r>
    </w:p>
    <w:p w:rsidR="00A422A3" w:rsidRDefault="00A422A3" w:rsidP="00A422A3">
      <w:pPr>
        <w:spacing w:after="0"/>
      </w:pPr>
    </w:p>
    <w:p w:rsidR="00A422A3" w:rsidRDefault="00A422A3" w:rsidP="00A422A3">
      <w:pPr>
        <w:spacing w:after="0"/>
      </w:pPr>
      <w:r>
        <w:t>1. Opis przedmiotu zamówienia:</w:t>
      </w:r>
    </w:p>
    <w:p w:rsidR="00A422A3" w:rsidRDefault="00A422A3" w:rsidP="00A422A3">
      <w:pPr>
        <w:spacing w:after="0"/>
      </w:pPr>
      <w:r>
        <w:t xml:space="preserve">    Barakowóz socjalny jednoosiowy. Ogrzewanie gazowe.</w:t>
      </w:r>
    </w:p>
    <w:p w:rsidR="00A422A3" w:rsidRDefault="00A422A3" w:rsidP="00A422A3">
      <w:pPr>
        <w:spacing w:after="0"/>
      </w:pPr>
      <w:r>
        <w:t xml:space="preserve">    Oferta obejmuje również dowóz barakowozu i rozładunek w miejscowości </w:t>
      </w:r>
    </w:p>
    <w:p w:rsidR="00A422A3" w:rsidRDefault="00A422A3" w:rsidP="00A422A3">
      <w:pPr>
        <w:spacing w:after="0"/>
      </w:pPr>
      <w:r>
        <w:t xml:space="preserve">    Żuchowo gmina Skępe woj. Kujawsko-Pomorskie.</w:t>
      </w:r>
    </w:p>
    <w:p w:rsidR="00A422A3" w:rsidRDefault="00A422A3" w:rsidP="00A422A3">
      <w:pPr>
        <w:spacing w:after="0"/>
      </w:pPr>
    </w:p>
    <w:p w:rsidR="00A422A3" w:rsidRDefault="00A422A3" w:rsidP="00A422A3">
      <w:pPr>
        <w:spacing w:after="0"/>
      </w:pPr>
      <w:r>
        <w:t>2. Kryteria oceny oferty:</w:t>
      </w:r>
    </w:p>
    <w:p w:rsidR="00A422A3" w:rsidRDefault="00A422A3" w:rsidP="00A422A3">
      <w:pPr>
        <w:spacing w:after="0"/>
      </w:pPr>
      <w:r>
        <w:t xml:space="preserve">    a) cena zaproponowana przez oferenta za realizację zamówienia 1 - 40</w:t>
      </w:r>
    </w:p>
    <w:p w:rsidR="00A422A3" w:rsidRDefault="00A422A3" w:rsidP="00A422A3">
      <w:pPr>
        <w:spacing w:after="0"/>
      </w:pPr>
      <w:r>
        <w:t xml:space="preserve">    b) atest stwierdzający zgodność z normami unijnymi proponowanego produktu </w:t>
      </w:r>
    </w:p>
    <w:p w:rsidR="00A422A3" w:rsidRDefault="00A422A3" w:rsidP="00A422A3">
      <w:pPr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0 - 40</w:t>
      </w:r>
    </w:p>
    <w:p w:rsidR="00A422A3" w:rsidRDefault="00A422A3" w:rsidP="00A422A3">
      <w:pPr>
        <w:spacing w:after="0"/>
      </w:pPr>
      <w:r>
        <w:t xml:space="preserve">    c) termin realizacji od zamówienia do dostarczenia na miejsce zgodnie z </w:t>
      </w:r>
    </w:p>
    <w:p w:rsidR="00A422A3" w:rsidRDefault="00A422A3" w:rsidP="00A422A3">
      <w:pPr>
        <w:spacing w:after="0"/>
      </w:pPr>
      <w:r>
        <w:t xml:space="preserve">        przedstawioną ofertą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1 - 20</w:t>
      </w:r>
    </w:p>
    <w:p w:rsidR="00A422A3" w:rsidRDefault="00A422A3" w:rsidP="00A422A3">
      <w:pPr>
        <w:spacing w:after="0"/>
      </w:pPr>
    </w:p>
    <w:p w:rsidR="00A422A3" w:rsidRDefault="00A422A3" w:rsidP="00A422A3">
      <w:pPr>
        <w:spacing w:after="0"/>
      </w:pPr>
      <w:r>
        <w:t>2a) Sposób przyznawania punktacji za spełnienie danego kryterium:</w:t>
      </w:r>
    </w:p>
    <w:p w:rsidR="00A422A3" w:rsidRDefault="00A422A3" w:rsidP="00A422A3">
      <w:pPr>
        <w:spacing w:after="0"/>
      </w:pPr>
      <w:r>
        <w:t xml:space="preserve">      Głównym kryterium wyboru będzie posiadanie stosownego atestu oraz cena.</w:t>
      </w:r>
    </w:p>
    <w:p w:rsidR="00A422A3" w:rsidRDefault="00A422A3" w:rsidP="00A422A3">
      <w:pPr>
        <w:spacing w:after="0"/>
      </w:pPr>
      <w:r>
        <w:t xml:space="preserve">      Punktacja kryterium:</w:t>
      </w:r>
    </w:p>
    <w:p w:rsidR="00A422A3" w:rsidRDefault="00A422A3" w:rsidP="00A422A3">
      <w:pPr>
        <w:spacing w:after="0"/>
      </w:pPr>
      <w:r>
        <w:t xml:space="preserve">     </w:t>
      </w:r>
      <w:r w:rsidR="00F418A4">
        <w:t xml:space="preserve"> a) n</w:t>
      </w:r>
      <w:r>
        <w:t xml:space="preserve">a podstawie złożonych ofert. Najwyższa </w:t>
      </w:r>
      <w:r w:rsidR="00F418A4">
        <w:t>punktacja oferta z najniższą ceną,</w:t>
      </w:r>
    </w:p>
    <w:p w:rsidR="00A422A3" w:rsidRDefault="00F418A4" w:rsidP="00A422A3">
      <w:pPr>
        <w:spacing w:after="0"/>
      </w:pPr>
      <w:r>
        <w:t xml:space="preserve">          pozostałe proporcjonalnie </w:t>
      </w:r>
      <w:r w:rsidR="00A422A3">
        <w:t xml:space="preserve">do </w:t>
      </w:r>
      <w:r w:rsidR="004E60A7">
        <w:t>najwyż</w:t>
      </w:r>
      <w:r>
        <w:t>ej punktowanej.</w:t>
      </w:r>
    </w:p>
    <w:p w:rsidR="00A422A3" w:rsidRDefault="00A422A3" w:rsidP="00A422A3">
      <w:pPr>
        <w:spacing w:after="0"/>
      </w:pPr>
      <w:r>
        <w:t xml:space="preserve">      c) - realizacja zamówienia :</w:t>
      </w:r>
    </w:p>
    <w:p w:rsidR="00A422A3" w:rsidRDefault="00A422A3" w:rsidP="00A422A3">
      <w:pPr>
        <w:spacing w:after="0"/>
      </w:pPr>
      <w:r>
        <w:t xml:space="preserve">          w ciągu 1 miesiąca</w:t>
      </w:r>
      <w:r>
        <w:tab/>
      </w:r>
      <w:r>
        <w:tab/>
      </w:r>
      <w:r>
        <w:tab/>
        <w:t>-</w:t>
      </w:r>
      <w:r>
        <w:tab/>
        <w:t>20 pkt.</w:t>
      </w:r>
    </w:p>
    <w:p w:rsidR="00A422A3" w:rsidRDefault="00A422A3" w:rsidP="00A422A3">
      <w:pPr>
        <w:spacing w:after="0"/>
      </w:pPr>
      <w:r>
        <w:t xml:space="preserve">          w ciągu 2 miesięcy </w:t>
      </w:r>
      <w:r>
        <w:tab/>
      </w:r>
      <w:r>
        <w:tab/>
      </w:r>
      <w:r>
        <w:tab/>
        <w:t>-</w:t>
      </w:r>
      <w:r>
        <w:tab/>
        <w:t xml:space="preserve">10 </w:t>
      </w:r>
      <w:proofErr w:type="spellStart"/>
      <w:r>
        <w:t>pkt</w:t>
      </w:r>
      <w:proofErr w:type="spellEnd"/>
    </w:p>
    <w:p w:rsidR="00A422A3" w:rsidRDefault="00A422A3" w:rsidP="00A422A3">
      <w:pPr>
        <w:spacing w:after="0"/>
      </w:pPr>
      <w:r>
        <w:t xml:space="preserve">          w ciągu 3 miesięcy</w:t>
      </w:r>
      <w:r>
        <w:tab/>
      </w:r>
      <w:r>
        <w:tab/>
      </w:r>
      <w:r>
        <w:tab/>
        <w:t xml:space="preserve">-           5 </w:t>
      </w:r>
      <w:proofErr w:type="spellStart"/>
      <w:r>
        <w:t>pkt</w:t>
      </w:r>
      <w:proofErr w:type="spellEnd"/>
    </w:p>
    <w:p w:rsidR="00A422A3" w:rsidRDefault="00A422A3" w:rsidP="00A422A3">
      <w:pPr>
        <w:spacing w:after="0"/>
      </w:pPr>
    </w:p>
    <w:p w:rsidR="00A422A3" w:rsidRDefault="00A422A3" w:rsidP="00A422A3">
      <w:pPr>
        <w:spacing w:after="0"/>
      </w:pPr>
      <w:r>
        <w:t>3.Termin składania ofert 10 dni roboczych od dnia złożenia zapytania ofertowego</w:t>
      </w:r>
      <w:r w:rsidR="00F418A4">
        <w:t xml:space="preserve"> na        </w:t>
      </w:r>
    </w:p>
    <w:p w:rsidR="00F418A4" w:rsidRDefault="00F418A4" w:rsidP="00A422A3">
      <w:pPr>
        <w:spacing w:after="0"/>
      </w:pPr>
      <w:r>
        <w:t xml:space="preserve">    skrzynkę pocztową email: gosrybwloclawek@onet.pl</w:t>
      </w:r>
    </w:p>
    <w:p w:rsidR="00A422A3" w:rsidRDefault="00A422A3" w:rsidP="00A422A3">
      <w:pPr>
        <w:spacing w:after="0"/>
      </w:pPr>
    </w:p>
    <w:p w:rsidR="00A422A3" w:rsidRDefault="00A422A3" w:rsidP="00A422A3">
      <w:pPr>
        <w:spacing w:after="0"/>
      </w:pPr>
      <w:r>
        <w:t>4. Kryterium oceny ofert będzie najwyższa ilość uzyskanych punktów.</w:t>
      </w:r>
    </w:p>
    <w:p w:rsidR="00A422A3" w:rsidRDefault="00A422A3" w:rsidP="00A422A3">
      <w:pPr>
        <w:spacing w:after="0"/>
      </w:pPr>
    </w:p>
    <w:p w:rsidR="00A422A3" w:rsidRDefault="00A422A3" w:rsidP="00A422A3">
      <w:pPr>
        <w:spacing w:after="0"/>
      </w:pPr>
      <w:r>
        <w:t xml:space="preserve">5. Wyklucza się z możliwości składania ofert podmiotom powiązanym osobowo lub </w:t>
      </w:r>
    </w:p>
    <w:p w:rsidR="00A422A3" w:rsidRDefault="00A422A3" w:rsidP="00A422A3">
      <w:pPr>
        <w:spacing w:after="0"/>
      </w:pPr>
      <w:r>
        <w:t xml:space="preserve">    kapitałowo z Gospodarstwem Rybackim Włocławek Spółka z o.o.</w:t>
      </w:r>
    </w:p>
    <w:p w:rsidR="00A422A3" w:rsidRDefault="00A422A3" w:rsidP="00A422A3">
      <w:pPr>
        <w:spacing w:after="0"/>
      </w:pPr>
      <w:r>
        <w:t xml:space="preserve">    Przez powiązania kapitałowe lub osobowe rozumie się wzajemne powiązania</w:t>
      </w:r>
    </w:p>
    <w:p w:rsidR="00F418A4" w:rsidRDefault="00F418A4" w:rsidP="00A422A3">
      <w:pPr>
        <w:spacing w:after="0"/>
      </w:pPr>
      <w:r>
        <w:t xml:space="preserve">    między Gospodarstwem Rybackim Włocławek Spółka z o.o. </w:t>
      </w:r>
      <w:r w:rsidR="00A422A3">
        <w:t>lub osobami</w:t>
      </w:r>
    </w:p>
    <w:p w:rsidR="00F418A4" w:rsidRDefault="00F418A4" w:rsidP="00F418A4">
      <w:pPr>
        <w:spacing w:after="0"/>
      </w:pPr>
      <w:r>
        <w:t xml:space="preserve">    upoważnionymi do zaciągania zobowiązań w imieniu Gospodarstwa Rybackiego</w:t>
      </w:r>
    </w:p>
    <w:p w:rsidR="00F418A4" w:rsidRDefault="00F418A4" w:rsidP="00A422A3">
      <w:pPr>
        <w:spacing w:after="0"/>
      </w:pPr>
      <w:r>
        <w:t xml:space="preserve">    Włocławek Spółka z o.o.</w:t>
      </w:r>
      <w:r w:rsidR="00A422A3">
        <w:t xml:space="preserve"> lub osobami wykonującymi w imieniu</w:t>
      </w:r>
      <w:r>
        <w:t xml:space="preserve"> Gospodarstwa</w:t>
      </w:r>
    </w:p>
    <w:p w:rsidR="00F418A4" w:rsidRDefault="00F418A4" w:rsidP="00A422A3">
      <w:pPr>
        <w:spacing w:after="0"/>
      </w:pPr>
      <w:r>
        <w:t xml:space="preserve">    Rybackiego Włocławek Spółka z o.o. czynności związane z przygotowaniem</w:t>
      </w:r>
    </w:p>
    <w:p w:rsidR="00F418A4" w:rsidRDefault="00F418A4" w:rsidP="00A422A3">
      <w:pPr>
        <w:spacing w:after="0"/>
      </w:pPr>
      <w:r>
        <w:t xml:space="preserve">    i przeprowadzeniem procedury wyboru wykonawcy a wykonawcą, polegające</w:t>
      </w:r>
    </w:p>
    <w:p w:rsidR="00A422A3" w:rsidRDefault="00A422A3" w:rsidP="00A422A3">
      <w:pPr>
        <w:spacing w:after="0"/>
      </w:pPr>
      <w:r>
        <w:t xml:space="preserve">    w szczególności na :</w:t>
      </w:r>
    </w:p>
    <w:p w:rsidR="00A422A3" w:rsidRDefault="00A422A3" w:rsidP="00A422A3">
      <w:pPr>
        <w:spacing w:after="0"/>
      </w:pPr>
      <w:r>
        <w:tab/>
        <w:t>1) uczestniczeniu w spółce jako wspólnik spółki cywilnej lub spółki osobowej;</w:t>
      </w:r>
    </w:p>
    <w:p w:rsidR="00A422A3" w:rsidRDefault="00A422A3" w:rsidP="00A422A3">
      <w:pPr>
        <w:spacing w:after="0"/>
      </w:pPr>
      <w:r>
        <w:tab/>
        <w:t>2) posiadaniu co najmniej 10 % udziałów lub akcji;</w:t>
      </w:r>
    </w:p>
    <w:p w:rsidR="00A422A3" w:rsidRDefault="00A422A3" w:rsidP="00A422A3">
      <w:pPr>
        <w:spacing w:after="0"/>
      </w:pPr>
      <w:r>
        <w:tab/>
        <w:t xml:space="preserve">3) Pełnieniu funkcji członka organu nadzorczego lub zarządzającego, </w:t>
      </w:r>
    </w:p>
    <w:p w:rsidR="00A422A3" w:rsidRDefault="00A422A3" w:rsidP="00A422A3">
      <w:pPr>
        <w:spacing w:after="0"/>
      </w:pPr>
      <w:r>
        <w:t xml:space="preserve">    </w:t>
      </w:r>
      <w:r>
        <w:tab/>
        <w:t xml:space="preserve">    prokurenta, pełnomocnika;</w:t>
      </w:r>
    </w:p>
    <w:p w:rsidR="00A422A3" w:rsidRDefault="00A422A3" w:rsidP="00A422A3">
      <w:pPr>
        <w:spacing w:after="0"/>
      </w:pPr>
      <w:r>
        <w:lastRenderedPageBreak/>
        <w:tab/>
        <w:t xml:space="preserve">4) pozostawaniu w związku małżeńskim, w stosunku pokrewieństwa </w:t>
      </w:r>
    </w:p>
    <w:p w:rsidR="00A422A3" w:rsidRDefault="00A422A3" w:rsidP="00A422A3">
      <w:pPr>
        <w:spacing w:after="0"/>
      </w:pPr>
      <w:r>
        <w:t xml:space="preserve">        </w:t>
      </w:r>
      <w:r>
        <w:tab/>
        <w:t xml:space="preserve">    lub powinowactwa w linii prostej, pokrewieństwa lub powinowactwa</w:t>
      </w:r>
    </w:p>
    <w:p w:rsidR="00A422A3" w:rsidRDefault="00A422A3" w:rsidP="00A422A3">
      <w:pPr>
        <w:spacing w:after="0"/>
      </w:pPr>
      <w:r>
        <w:tab/>
        <w:t xml:space="preserve">    w linii bocznej do drugiego stopnia lub w stosunku przysposobienia,</w:t>
      </w:r>
    </w:p>
    <w:p w:rsidR="00A422A3" w:rsidRDefault="00A422A3" w:rsidP="00A422A3">
      <w:pPr>
        <w:spacing w:after="0"/>
      </w:pPr>
      <w:r>
        <w:t xml:space="preserve">               opieki lub kurateli.</w:t>
      </w:r>
    </w:p>
    <w:p w:rsidR="00A422A3" w:rsidRDefault="00A422A3" w:rsidP="00A422A3">
      <w:pPr>
        <w:spacing w:after="0"/>
      </w:pPr>
    </w:p>
    <w:p w:rsidR="00A422A3" w:rsidRDefault="00A422A3" w:rsidP="00A422A3">
      <w:pPr>
        <w:spacing w:after="0"/>
      </w:pPr>
      <w:r>
        <w:t>6. Unieważnia się zapytanie ofertowe w przypadku gdy Gospodarstwo Rybackie</w:t>
      </w:r>
    </w:p>
    <w:p w:rsidR="00A422A3" w:rsidRDefault="00A422A3" w:rsidP="00A422A3">
      <w:pPr>
        <w:spacing w:after="0"/>
      </w:pPr>
      <w:r>
        <w:t xml:space="preserve">     Włocławek Spółka z o.o. nie otrzyma co najmniej dwóch ofert zgodnych z </w:t>
      </w:r>
    </w:p>
    <w:p w:rsidR="00A422A3" w:rsidRDefault="00A422A3" w:rsidP="00A422A3">
      <w:pPr>
        <w:spacing w:after="0"/>
      </w:pPr>
      <w:r>
        <w:t xml:space="preserve">     zapytaniem ofertowym.</w:t>
      </w:r>
    </w:p>
    <w:p w:rsidR="00C5529F" w:rsidRDefault="00C5529F"/>
    <w:sectPr w:rsidR="00C5529F" w:rsidSect="00C5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2A3"/>
    <w:rsid w:val="00380739"/>
    <w:rsid w:val="004E60A7"/>
    <w:rsid w:val="00984776"/>
    <w:rsid w:val="00A422A3"/>
    <w:rsid w:val="00C5529F"/>
    <w:rsid w:val="00F4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2019-01-29T09:43:00Z</cp:lastPrinted>
  <dcterms:created xsi:type="dcterms:W3CDTF">2019-01-29T09:16:00Z</dcterms:created>
  <dcterms:modified xsi:type="dcterms:W3CDTF">2019-01-29T09:49:00Z</dcterms:modified>
</cp:coreProperties>
</file>